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7387" w14:textId="77777777" w:rsidR="00FE067E" w:rsidRPr="0071761C" w:rsidRDefault="003C6034" w:rsidP="004872C6">
      <w:pPr>
        <w:pStyle w:val="TitlePageOrigin"/>
        <w:rPr>
          <w:color w:val="auto"/>
        </w:rPr>
      </w:pPr>
      <w:r w:rsidRPr="0071761C">
        <w:rPr>
          <w:caps w:val="0"/>
          <w:color w:val="auto"/>
        </w:rPr>
        <w:t>WEST VIRGINIA LEGISLATURE</w:t>
      </w:r>
    </w:p>
    <w:p w14:paraId="4F17BE36" w14:textId="010AF52C" w:rsidR="00CD36CF" w:rsidRPr="0071761C" w:rsidRDefault="00CD36CF" w:rsidP="004872C6">
      <w:pPr>
        <w:pStyle w:val="TitlePageSession"/>
        <w:rPr>
          <w:color w:val="auto"/>
        </w:rPr>
      </w:pPr>
      <w:r w:rsidRPr="0071761C">
        <w:rPr>
          <w:color w:val="auto"/>
        </w:rPr>
        <w:t>20</w:t>
      </w:r>
      <w:r w:rsidR="00EC5E63" w:rsidRPr="0071761C">
        <w:rPr>
          <w:color w:val="auto"/>
        </w:rPr>
        <w:t>2</w:t>
      </w:r>
      <w:r w:rsidR="003266A6" w:rsidRPr="0071761C">
        <w:rPr>
          <w:color w:val="auto"/>
        </w:rPr>
        <w:t>4</w:t>
      </w:r>
      <w:r w:rsidRPr="0071761C">
        <w:rPr>
          <w:color w:val="auto"/>
        </w:rPr>
        <w:t xml:space="preserve"> </w:t>
      </w:r>
      <w:r w:rsidR="003C6034" w:rsidRPr="0071761C">
        <w:rPr>
          <w:caps w:val="0"/>
          <w:color w:val="auto"/>
        </w:rPr>
        <w:t>REGULAR SESSION</w:t>
      </w:r>
    </w:p>
    <w:p w14:paraId="5CE8F1FC" w14:textId="77777777" w:rsidR="00CD36CF" w:rsidRPr="0071761C" w:rsidRDefault="00987942" w:rsidP="004872C6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12716C1718C44AEA6A8C715BCF7ABB5"/>
          </w:placeholder>
          <w:text/>
        </w:sdtPr>
        <w:sdtEndPr/>
        <w:sdtContent>
          <w:r w:rsidR="00AE48A0" w:rsidRPr="0071761C">
            <w:rPr>
              <w:color w:val="auto"/>
            </w:rPr>
            <w:t>Introduced</w:t>
          </w:r>
        </w:sdtContent>
      </w:sdt>
    </w:p>
    <w:p w14:paraId="6F983E9D" w14:textId="6F71C72F" w:rsidR="00CD36CF" w:rsidRPr="0071761C" w:rsidRDefault="00987942" w:rsidP="004872C6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D3F60BF8F574A5CA0B8AE4159D5825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96F31" w:rsidRPr="0071761C">
            <w:rPr>
              <w:color w:val="auto"/>
            </w:rPr>
            <w:t>House</w:t>
          </w:r>
        </w:sdtContent>
      </w:sdt>
      <w:r w:rsidR="00303684" w:rsidRPr="0071761C">
        <w:rPr>
          <w:color w:val="auto"/>
        </w:rPr>
        <w:t xml:space="preserve"> </w:t>
      </w:r>
      <w:r w:rsidR="00CD36CF" w:rsidRPr="0071761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CF108ED49D74DA39FA8D2063F98F558"/>
          </w:placeholder>
          <w:text/>
        </w:sdtPr>
        <w:sdtEndPr/>
        <w:sdtContent>
          <w:r>
            <w:rPr>
              <w:color w:val="auto"/>
            </w:rPr>
            <w:t>4582</w:t>
          </w:r>
        </w:sdtContent>
      </w:sdt>
    </w:p>
    <w:p w14:paraId="3EA706B8" w14:textId="24660491" w:rsidR="00CD36CF" w:rsidRPr="0071761C" w:rsidRDefault="00CD36CF" w:rsidP="004872C6">
      <w:pPr>
        <w:pStyle w:val="Sponsors"/>
        <w:rPr>
          <w:color w:val="auto"/>
        </w:rPr>
      </w:pPr>
      <w:r w:rsidRPr="0071761C">
        <w:rPr>
          <w:color w:val="auto"/>
        </w:rPr>
        <w:t xml:space="preserve">By </w:t>
      </w:r>
      <w:r w:rsidR="00F96F31" w:rsidRPr="0071761C">
        <w:rPr>
          <w:color w:val="auto"/>
        </w:rPr>
        <w:t xml:space="preserve">Delegate </w:t>
      </w:r>
      <w:r w:rsidR="00692CBE" w:rsidRPr="0071761C">
        <w:rPr>
          <w:color w:val="auto"/>
        </w:rPr>
        <w:t>C. Pritt</w:t>
      </w:r>
    </w:p>
    <w:p w14:paraId="28B99A16" w14:textId="4ED342B2" w:rsidR="00E831B3" w:rsidRPr="0071761C" w:rsidRDefault="00CD36CF" w:rsidP="004872C6">
      <w:pPr>
        <w:pStyle w:val="References"/>
        <w:ind w:left="2160" w:hanging="360"/>
        <w:rPr>
          <w:color w:val="auto"/>
        </w:rPr>
      </w:pPr>
      <w:r w:rsidRPr="0071761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7DA701B743749CCA18B703A8236CBA0"/>
          </w:placeholder>
          <w:text w:multiLine="1"/>
        </w:sdtPr>
        <w:sdtContent>
          <w:r w:rsidR="00987942" w:rsidRPr="00987942">
            <w:rPr>
              <w:color w:val="auto"/>
            </w:rPr>
            <w:t>Introduced</w:t>
          </w:r>
          <w:r w:rsidR="00987942" w:rsidRPr="00987942">
            <w:rPr>
              <w:color w:val="auto"/>
            </w:rPr>
            <w:t xml:space="preserve"> </w:t>
          </w:r>
          <w:r w:rsidR="00987942" w:rsidRPr="00987942">
            <w:rPr>
              <w:color w:val="auto"/>
            </w:rPr>
            <w:t>January 10, 2024; Referred</w:t>
          </w:r>
          <w:r w:rsidR="00987942" w:rsidRPr="00987942">
            <w:rPr>
              <w:color w:val="auto"/>
            </w:rPr>
            <w:br/>
            <w:t>to the Committee on</w:t>
          </w:r>
          <w:r w:rsidR="00987942">
            <w:rPr>
              <w:color w:val="auto"/>
            </w:rPr>
            <w:t xml:space="preserve"> Banking and Insurance then Finance </w:t>
          </w:r>
        </w:sdtContent>
      </w:sdt>
      <w:r w:rsidRPr="0071761C">
        <w:rPr>
          <w:color w:val="auto"/>
        </w:rPr>
        <w:t>]</w:t>
      </w:r>
    </w:p>
    <w:p w14:paraId="7358FE47" w14:textId="1409A6DC" w:rsidR="00303684" w:rsidRPr="0071761C" w:rsidRDefault="0000526A" w:rsidP="00DE0C38">
      <w:pPr>
        <w:pStyle w:val="TitleSection"/>
        <w:rPr>
          <w:color w:val="auto"/>
        </w:rPr>
      </w:pPr>
      <w:bookmarkStart w:id="0" w:name="_Hlk124763400"/>
      <w:r w:rsidRPr="0071761C">
        <w:rPr>
          <w:color w:val="auto"/>
        </w:rPr>
        <w:lastRenderedPageBreak/>
        <w:t>A BILL</w:t>
      </w:r>
      <w:r w:rsidR="008050BA" w:rsidRPr="0071761C">
        <w:rPr>
          <w:color w:val="auto"/>
        </w:rPr>
        <w:t xml:space="preserve"> to amend the Code of West Virginia, 1931, as amended,</w:t>
      </w:r>
      <w:r w:rsidR="00692CBE" w:rsidRPr="0071761C">
        <w:rPr>
          <w:color w:val="auto"/>
        </w:rPr>
        <w:t xml:space="preserve"> by adding thereto a new section, designated §</w:t>
      </w:r>
      <w:r w:rsidR="00E5620D" w:rsidRPr="0071761C">
        <w:rPr>
          <w:color w:val="auto"/>
        </w:rPr>
        <w:t>12-4-18</w:t>
      </w:r>
      <w:r w:rsidR="00692CBE" w:rsidRPr="0071761C">
        <w:rPr>
          <w:color w:val="auto"/>
        </w:rPr>
        <w:t>,</w:t>
      </w:r>
      <w:r w:rsidR="008050BA" w:rsidRPr="0071761C">
        <w:rPr>
          <w:color w:val="auto"/>
        </w:rPr>
        <w:t xml:space="preserve"> relating </w:t>
      </w:r>
      <w:bookmarkStart w:id="1" w:name="_Hlk124763380"/>
      <w:r w:rsidR="005351DD" w:rsidRPr="0071761C">
        <w:rPr>
          <w:color w:val="auto"/>
        </w:rPr>
        <w:t>to</w:t>
      </w:r>
      <w:r w:rsidR="00E5620D" w:rsidRPr="0071761C">
        <w:rPr>
          <w:color w:val="auto"/>
        </w:rPr>
        <w:t xml:space="preserve"> empowering the Treasurer to invest in gold and silver</w:t>
      </w:r>
      <w:r w:rsidR="00692CBE" w:rsidRPr="0071761C">
        <w:rPr>
          <w:color w:val="auto"/>
        </w:rPr>
        <w:t>.</w:t>
      </w:r>
    </w:p>
    <w:bookmarkEnd w:id="0"/>
    <w:bookmarkEnd w:id="1"/>
    <w:p w14:paraId="381FE427" w14:textId="77777777" w:rsidR="00303684" w:rsidRPr="0071761C" w:rsidRDefault="00303684" w:rsidP="00DE0C38">
      <w:pPr>
        <w:pStyle w:val="EnactingClause"/>
        <w:jc w:val="both"/>
        <w:rPr>
          <w:color w:val="auto"/>
        </w:rPr>
      </w:pPr>
      <w:r w:rsidRPr="0071761C">
        <w:rPr>
          <w:color w:val="auto"/>
        </w:rPr>
        <w:t>Be it enacted by the Legislature of West Virginia:</w:t>
      </w:r>
    </w:p>
    <w:p w14:paraId="075F6693" w14:textId="77777777" w:rsidR="00E5620D" w:rsidRPr="0071761C" w:rsidRDefault="00E5620D" w:rsidP="00E5620D">
      <w:pPr>
        <w:pStyle w:val="ArticleHeading"/>
        <w:rPr>
          <w:color w:val="auto"/>
        </w:rPr>
      </w:pPr>
      <w:r w:rsidRPr="0071761C">
        <w:rPr>
          <w:color w:val="auto"/>
        </w:rPr>
        <w:t>ARTICLE 4. ACCOUNTS, REPORTS, AND GENERAL PROVISIONS.</w:t>
      </w:r>
    </w:p>
    <w:p w14:paraId="685F3B67" w14:textId="238D8621" w:rsidR="00692CBE" w:rsidRPr="0071761C" w:rsidRDefault="00692CBE" w:rsidP="00686D2D">
      <w:pPr>
        <w:pStyle w:val="SectionHeading"/>
        <w:rPr>
          <w:color w:val="auto"/>
          <w:u w:val="single"/>
        </w:rPr>
        <w:sectPr w:rsidR="00692CBE" w:rsidRPr="0071761C" w:rsidSect="005219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1761C">
        <w:rPr>
          <w:color w:val="auto"/>
          <w:u w:val="single"/>
        </w:rPr>
        <w:t>§</w:t>
      </w:r>
      <w:r w:rsidR="00E5620D" w:rsidRPr="0071761C">
        <w:rPr>
          <w:color w:val="auto"/>
          <w:u w:val="single"/>
        </w:rPr>
        <w:t>12-4-18</w:t>
      </w:r>
      <w:r w:rsidRPr="0071761C">
        <w:rPr>
          <w:color w:val="auto"/>
          <w:u w:val="single"/>
        </w:rPr>
        <w:t xml:space="preserve">. </w:t>
      </w:r>
      <w:r w:rsidR="00E5620D" w:rsidRPr="0071761C">
        <w:rPr>
          <w:color w:val="auto"/>
          <w:u w:val="single"/>
        </w:rPr>
        <w:t>Authorization to invest in gold and silver</w:t>
      </w:r>
      <w:r w:rsidRPr="0071761C">
        <w:rPr>
          <w:color w:val="auto"/>
          <w:u w:val="single"/>
        </w:rPr>
        <w:t>.</w:t>
      </w:r>
    </w:p>
    <w:p w14:paraId="18AF0842" w14:textId="130F5849" w:rsidR="00692CBE" w:rsidRPr="0071761C" w:rsidRDefault="00E5620D" w:rsidP="00686D2D">
      <w:pPr>
        <w:pStyle w:val="SectionBody"/>
        <w:rPr>
          <w:color w:val="auto"/>
          <w:u w:val="single"/>
        </w:rPr>
        <w:sectPr w:rsidR="00692CBE" w:rsidRPr="0071761C" w:rsidSect="005219A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71761C">
        <w:rPr>
          <w:color w:val="auto"/>
          <w:u w:val="single"/>
        </w:rPr>
        <w:t xml:space="preserve">In addition to the other powers and duties set forth in this article, the Treasurer </w:t>
      </w:r>
      <w:r w:rsidR="005A3F87" w:rsidRPr="0071761C">
        <w:rPr>
          <w:color w:val="auto"/>
          <w:u w:val="single"/>
        </w:rPr>
        <w:t>may</w:t>
      </w:r>
      <w:r w:rsidRPr="0071761C">
        <w:rPr>
          <w:color w:val="auto"/>
          <w:u w:val="single"/>
        </w:rPr>
        <w:t xml:space="preserve"> invest in gold and silver</w:t>
      </w:r>
      <w:r w:rsidR="00692CBE" w:rsidRPr="0071761C">
        <w:rPr>
          <w:color w:val="auto"/>
          <w:u w:val="single"/>
        </w:rPr>
        <w:t>.</w:t>
      </w:r>
      <w:r w:rsidRPr="0071761C">
        <w:rPr>
          <w:color w:val="auto"/>
          <w:u w:val="single"/>
        </w:rPr>
        <w:t xml:space="preserve"> </w:t>
      </w:r>
      <w:r w:rsidR="005A3F87" w:rsidRPr="0071761C">
        <w:rPr>
          <w:color w:val="auto"/>
          <w:u w:val="single"/>
        </w:rPr>
        <w:t>These</w:t>
      </w:r>
      <w:r w:rsidRPr="0071761C">
        <w:rPr>
          <w:color w:val="auto"/>
          <w:u w:val="single"/>
        </w:rPr>
        <w:t xml:space="preserve"> investments shall be done in accordance with the provisions otherwise set forth in this article.</w:t>
      </w:r>
    </w:p>
    <w:p w14:paraId="04D77AFD" w14:textId="77777777" w:rsidR="00692CBE" w:rsidRPr="0071761C" w:rsidRDefault="00692CBE" w:rsidP="00DE0C38">
      <w:pPr>
        <w:pStyle w:val="Note"/>
        <w:rPr>
          <w:color w:val="auto"/>
        </w:rPr>
      </w:pPr>
    </w:p>
    <w:p w14:paraId="6F32A260" w14:textId="4CB25D03" w:rsidR="006865E9" w:rsidRPr="0071761C" w:rsidRDefault="00CF1DCA" w:rsidP="00DE0C38">
      <w:pPr>
        <w:pStyle w:val="Note"/>
        <w:rPr>
          <w:color w:val="auto"/>
        </w:rPr>
      </w:pPr>
      <w:r w:rsidRPr="0071761C">
        <w:rPr>
          <w:color w:val="auto"/>
        </w:rPr>
        <w:t>NOTE: The</w:t>
      </w:r>
      <w:r w:rsidR="006865E9" w:rsidRPr="0071761C">
        <w:rPr>
          <w:color w:val="auto"/>
        </w:rPr>
        <w:t xml:space="preserve"> purpose of this bill</w:t>
      </w:r>
      <w:r w:rsidR="00C3377A" w:rsidRPr="0071761C">
        <w:rPr>
          <w:color w:val="auto"/>
        </w:rPr>
        <w:t xml:space="preserve"> is</w:t>
      </w:r>
      <w:r w:rsidR="006865E9" w:rsidRPr="0071761C">
        <w:rPr>
          <w:color w:val="auto"/>
        </w:rPr>
        <w:t xml:space="preserve"> </w:t>
      </w:r>
      <w:r w:rsidR="00DD0D14" w:rsidRPr="0071761C">
        <w:rPr>
          <w:color w:val="auto"/>
        </w:rPr>
        <w:t xml:space="preserve">to </w:t>
      </w:r>
      <w:r w:rsidR="00E5620D" w:rsidRPr="0071761C">
        <w:rPr>
          <w:color w:val="auto"/>
        </w:rPr>
        <w:t>empower the Treasurer to invest in gold and silver</w:t>
      </w:r>
      <w:r w:rsidR="00DD0D14" w:rsidRPr="0071761C">
        <w:rPr>
          <w:color w:val="auto"/>
        </w:rPr>
        <w:t>.</w:t>
      </w:r>
      <w:r w:rsidR="00A06E61" w:rsidRPr="0071761C">
        <w:rPr>
          <w:color w:val="auto"/>
        </w:rPr>
        <w:t xml:space="preserve"> </w:t>
      </w:r>
    </w:p>
    <w:p w14:paraId="048C2E9F" w14:textId="77777777" w:rsidR="006865E9" w:rsidRPr="0071761C" w:rsidRDefault="00AE48A0" w:rsidP="00DE0C38">
      <w:pPr>
        <w:pStyle w:val="Note"/>
        <w:rPr>
          <w:color w:val="auto"/>
        </w:rPr>
      </w:pPr>
      <w:proofErr w:type="gramStart"/>
      <w:r w:rsidRPr="0071761C">
        <w:rPr>
          <w:color w:val="auto"/>
        </w:rPr>
        <w:t>Strike-throughs</w:t>
      </w:r>
      <w:proofErr w:type="gramEnd"/>
      <w:r w:rsidRPr="0071761C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71761C" w:rsidSect="005219A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4885E" w14:textId="77777777" w:rsidR="0036657C" w:rsidRPr="00B844FE" w:rsidRDefault="0036657C" w:rsidP="00B844FE">
      <w:r>
        <w:separator/>
      </w:r>
    </w:p>
  </w:endnote>
  <w:endnote w:type="continuationSeparator" w:id="0">
    <w:p w14:paraId="45E0BC25" w14:textId="77777777" w:rsidR="0036657C" w:rsidRPr="00B844FE" w:rsidRDefault="0036657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A0EFDEF" w14:textId="77777777" w:rsidR="00A06E61" w:rsidRPr="00B844FE" w:rsidRDefault="00A06E61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4C308068" w14:textId="77777777" w:rsidR="00A06E61" w:rsidRDefault="00A06E61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231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C3A083" w14:textId="13173547" w:rsidR="00D03B93" w:rsidRDefault="00D03B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22B173" w14:textId="34B0AF73" w:rsidR="00A06E61" w:rsidRPr="00D03B93" w:rsidRDefault="00A06E61" w:rsidP="00D03B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146DE" w14:textId="77777777" w:rsidR="005A3F87" w:rsidRDefault="005A3F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161E7" w14:textId="77777777" w:rsidR="0036657C" w:rsidRPr="00B844FE" w:rsidRDefault="0036657C" w:rsidP="00B844FE">
      <w:r>
        <w:separator/>
      </w:r>
    </w:p>
  </w:footnote>
  <w:footnote w:type="continuationSeparator" w:id="0">
    <w:p w14:paraId="6DA5F959" w14:textId="77777777" w:rsidR="0036657C" w:rsidRPr="00B844FE" w:rsidRDefault="0036657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CB6C9" w14:textId="77777777" w:rsidR="00A06E61" w:rsidRPr="00B844FE" w:rsidRDefault="00987942">
    <w:pPr>
      <w:pStyle w:val="Header"/>
    </w:pPr>
    <w:sdt>
      <w:sdtPr>
        <w:id w:val="-684364211"/>
        <w:placeholder>
          <w:docPart w:val="6D3F60BF8F574A5CA0B8AE4159D58259"/>
        </w:placeholder>
        <w:temporary/>
        <w:showingPlcHdr/>
        <w15:appearance w15:val="hidden"/>
      </w:sdtPr>
      <w:sdtEndPr/>
      <w:sdtContent>
        <w:r w:rsidR="00A06E61" w:rsidRPr="00B844FE">
          <w:t>[Type here]</w:t>
        </w:r>
      </w:sdtContent>
    </w:sdt>
    <w:r w:rsidR="00A06E61" w:rsidRPr="00B844FE">
      <w:ptab w:relativeTo="margin" w:alignment="left" w:leader="none"/>
    </w:r>
    <w:sdt>
      <w:sdtPr>
        <w:id w:val="-556240388"/>
        <w:placeholder>
          <w:docPart w:val="6D3F60BF8F574A5CA0B8AE4159D58259"/>
        </w:placeholder>
        <w:temporary/>
        <w:showingPlcHdr/>
        <w15:appearance w15:val="hidden"/>
      </w:sdtPr>
      <w:sdtEndPr/>
      <w:sdtContent>
        <w:r w:rsidR="00A06E61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7D50C" w14:textId="187E52D9" w:rsidR="00A06E61" w:rsidRPr="00686E9A" w:rsidRDefault="00A06E61" w:rsidP="000573A9">
    <w:pPr>
      <w:pStyle w:val="HeaderStyle"/>
      <w:rPr>
        <w:sz w:val="22"/>
        <w:szCs w:val="22"/>
      </w:rPr>
    </w:pPr>
    <w:proofErr w:type="spellStart"/>
    <w:r w:rsidRPr="00686E9A">
      <w:rPr>
        <w:sz w:val="22"/>
        <w:szCs w:val="22"/>
      </w:rPr>
      <w:t>Intr</w:t>
    </w:r>
    <w:proofErr w:type="spellEnd"/>
    <w:r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F96F31">
      <w:rPr>
        <w:sz w:val="22"/>
        <w:szCs w:val="22"/>
      </w:rPr>
      <w:t>H</w:t>
    </w:r>
    <w:r w:rsidR="00642CE4">
      <w:rPr>
        <w:sz w:val="22"/>
        <w:szCs w:val="22"/>
      </w:rPr>
      <w:t>B</w:t>
    </w:r>
    <w:r w:rsidRPr="00686E9A">
      <w:rPr>
        <w:sz w:val="22"/>
        <w:szCs w:val="22"/>
      </w:rPr>
      <w:ptab w:relativeTo="margin" w:alignment="center" w:leader="none"/>
    </w:r>
    <w:r w:rsidRPr="00686E9A">
      <w:rPr>
        <w:sz w:val="22"/>
        <w:szCs w:val="22"/>
      </w:rPr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692CBE">
          <w:rPr>
            <w:color w:val="auto"/>
          </w:rPr>
          <w:t>202</w:t>
        </w:r>
        <w:r w:rsidR="003266A6">
          <w:rPr>
            <w:color w:val="auto"/>
          </w:rPr>
          <w:t>4</w:t>
        </w:r>
        <w:r w:rsidR="00692CBE">
          <w:rPr>
            <w:color w:val="auto"/>
          </w:rPr>
          <w:t>R</w:t>
        </w:r>
        <w:r w:rsidR="003266A6">
          <w:rPr>
            <w:color w:val="auto"/>
          </w:rPr>
          <w:t>1651</w:t>
        </w:r>
      </w:sdtContent>
    </w:sdt>
  </w:p>
  <w:p w14:paraId="0CB4E6FC" w14:textId="77777777" w:rsidR="00A06E61" w:rsidRPr="004D3ABE" w:rsidRDefault="00A06E61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0CA7" w14:textId="77777777" w:rsidR="00A06E61" w:rsidRPr="004D3ABE" w:rsidRDefault="00A06E61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Pr="004D3ABE">
      <w:rPr>
        <w:sz w:val="22"/>
        <w:szCs w:val="22"/>
      </w:rPr>
      <w:ptab w:relativeTo="margin" w:alignment="center" w:leader="none"/>
    </w:r>
    <w:r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20510"/>
    <w:multiLevelType w:val="hybridMultilevel"/>
    <w:tmpl w:val="D92C0BE2"/>
    <w:lvl w:ilvl="0" w:tplc="9118E0E2">
      <w:start w:val="1"/>
      <w:numFmt w:val="lowerLetter"/>
      <w:lvlText w:val="(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995719125">
    <w:abstractNumId w:val="1"/>
  </w:num>
  <w:num w:numId="2" w16cid:durableId="1982029677">
    <w:abstractNumId w:val="1"/>
  </w:num>
  <w:num w:numId="3" w16cid:durableId="27924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DB"/>
    <w:rsid w:val="0000526A"/>
    <w:rsid w:val="00005ACC"/>
    <w:rsid w:val="0002766F"/>
    <w:rsid w:val="000473DA"/>
    <w:rsid w:val="000573A9"/>
    <w:rsid w:val="00064F52"/>
    <w:rsid w:val="00085D22"/>
    <w:rsid w:val="000972DE"/>
    <w:rsid w:val="00097FAF"/>
    <w:rsid w:val="000A6EAC"/>
    <w:rsid w:val="000B68A0"/>
    <w:rsid w:val="000C5C77"/>
    <w:rsid w:val="000E3912"/>
    <w:rsid w:val="0010070F"/>
    <w:rsid w:val="00106DC0"/>
    <w:rsid w:val="001176A4"/>
    <w:rsid w:val="00127D5D"/>
    <w:rsid w:val="00145B1A"/>
    <w:rsid w:val="0015112E"/>
    <w:rsid w:val="001552E7"/>
    <w:rsid w:val="001566B4"/>
    <w:rsid w:val="001A2ABF"/>
    <w:rsid w:val="001A66B7"/>
    <w:rsid w:val="001C279E"/>
    <w:rsid w:val="001C544C"/>
    <w:rsid w:val="001D459E"/>
    <w:rsid w:val="001F2562"/>
    <w:rsid w:val="002169EF"/>
    <w:rsid w:val="0022348D"/>
    <w:rsid w:val="00230DC5"/>
    <w:rsid w:val="00257D68"/>
    <w:rsid w:val="0027011C"/>
    <w:rsid w:val="0027326F"/>
    <w:rsid w:val="00274200"/>
    <w:rsid w:val="00275740"/>
    <w:rsid w:val="002A0269"/>
    <w:rsid w:val="002B7950"/>
    <w:rsid w:val="002C10F7"/>
    <w:rsid w:val="00303684"/>
    <w:rsid w:val="00311C04"/>
    <w:rsid w:val="003143F5"/>
    <w:rsid w:val="00314854"/>
    <w:rsid w:val="003266A6"/>
    <w:rsid w:val="00364A3E"/>
    <w:rsid w:val="0036657C"/>
    <w:rsid w:val="00393853"/>
    <w:rsid w:val="00394191"/>
    <w:rsid w:val="003C3998"/>
    <w:rsid w:val="003C51CD"/>
    <w:rsid w:val="003C6034"/>
    <w:rsid w:val="003F7B31"/>
    <w:rsid w:val="00400B5C"/>
    <w:rsid w:val="004062A5"/>
    <w:rsid w:val="004151C6"/>
    <w:rsid w:val="00432DC6"/>
    <w:rsid w:val="00434518"/>
    <w:rsid w:val="004368E0"/>
    <w:rsid w:val="0044412B"/>
    <w:rsid w:val="00451E4C"/>
    <w:rsid w:val="004872C6"/>
    <w:rsid w:val="004A1C15"/>
    <w:rsid w:val="004B2DF9"/>
    <w:rsid w:val="004C13DD"/>
    <w:rsid w:val="004D3ABE"/>
    <w:rsid w:val="004E2854"/>
    <w:rsid w:val="004E3441"/>
    <w:rsid w:val="004E73EA"/>
    <w:rsid w:val="00500579"/>
    <w:rsid w:val="005219A0"/>
    <w:rsid w:val="00524B40"/>
    <w:rsid w:val="005351DD"/>
    <w:rsid w:val="00593009"/>
    <w:rsid w:val="005A3F87"/>
    <w:rsid w:val="005A5366"/>
    <w:rsid w:val="005B3B92"/>
    <w:rsid w:val="005D44C8"/>
    <w:rsid w:val="005E5D6C"/>
    <w:rsid w:val="006128DB"/>
    <w:rsid w:val="00617BF8"/>
    <w:rsid w:val="006369EB"/>
    <w:rsid w:val="00637E73"/>
    <w:rsid w:val="00642CE4"/>
    <w:rsid w:val="006657BC"/>
    <w:rsid w:val="00673811"/>
    <w:rsid w:val="006865E9"/>
    <w:rsid w:val="00686E9A"/>
    <w:rsid w:val="00691F3E"/>
    <w:rsid w:val="00692CBE"/>
    <w:rsid w:val="0069473E"/>
    <w:rsid w:val="00694BFB"/>
    <w:rsid w:val="00694CAA"/>
    <w:rsid w:val="006A106B"/>
    <w:rsid w:val="006C523D"/>
    <w:rsid w:val="006C56B4"/>
    <w:rsid w:val="006D01E6"/>
    <w:rsid w:val="006D4036"/>
    <w:rsid w:val="00711159"/>
    <w:rsid w:val="007123DA"/>
    <w:rsid w:val="0071761C"/>
    <w:rsid w:val="00722083"/>
    <w:rsid w:val="00750180"/>
    <w:rsid w:val="007702D6"/>
    <w:rsid w:val="0077448B"/>
    <w:rsid w:val="00785830"/>
    <w:rsid w:val="00797516"/>
    <w:rsid w:val="007A5259"/>
    <w:rsid w:val="007A6482"/>
    <w:rsid w:val="007A7081"/>
    <w:rsid w:val="007C653C"/>
    <w:rsid w:val="007D220C"/>
    <w:rsid w:val="007F1CF5"/>
    <w:rsid w:val="008050BA"/>
    <w:rsid w:val="00834EDE"/>
    <w:rsid w:val="00851D85"/>
    <w:rsid w:val="00871350"/>
    <w:rsid w:val="008736AA"/>
    <w:rsid w:val="00881933"/>
    <w:rsid w:val="00884509"/>
    <w:rsid w:val="008849B4"/>
    <w:rsid w:val="00892F49"/>
    <w:rsid w:val="008B2B53"/>
    <w:rsid w:val="008D1EB9"/>
    <w:rsid w:val="008D275D"/>
    <w:rsid w:val="008F79D3"/>
    <w:rsid w:val="00980327"/>
    <w:rsid w:val="00984566"/>
    <w:rsid w:val="00986478"/>
    <w:rsid w:val="00987942"/>
    <w:rsid w:val="009A3558"/>
    <w:rsid w:val="009A753E"/>
    <w:rsid w:val="009B5557"/>
    <w:rsid w:val="009C66DB"/>
    <w:rsid w:val="009F1067"/>
    <w:rsid w:val="00A06E61"/>
    <w:rsid w:val="00A1231A"/>
    <w:rsid w:val="00A31E01"/>
    <w:rsid w:val="00A45CDD"/>
    <w:rsid w:val="00A527AD"/>
    <w:rsid w:val="00A571B4"/>
    <w:rsid w:val="00A718CF"/>
    <w:rsid w:val="00A90D7C"/>
    <w:rsid w:val="00AC399A"/>
    <w:rsid w:val="00AE48A0"/>
    <w:rsid w:val="00AE61BE"/>
    <w:rsid w:val="00B16F25"/>
    <w:rsid w:val="00B24422"/>
    <w:rsid w:val="00B24B1F"/>
    <w:rsid w:val="00B36BD8"/>
    <w:rsid w:val="00B379DB"/>
    <w:rsid w:val="00B66B81"/>
    <w:rsid w:val="00B80C20"/>
    <w:rsid w:val="00B844FE"/>
    <w:rsid w:val="00B86B4F"/>
    <w:rsid w:val="00BA1F84"/>
    <w:rsid w:val="00BC562B"/>
    <w:rsid w:val="00BE6869"/>
    <w:rsid w:val="00C33014"/>
    <w:rsid w:val="00C33434"/>
    <w:rsid w:val="00C3377A"/>
    <w:rsid w:val="00C34869"/>
    <w:rsid w:val="00C42EB6"/>
    <w:rsid w:val="00C85096"/>
    <w:rsid w:val="00CA4F37"/>
    <w:rsid w:val="00CA71B3"/>
    <w:rsid w:val="00CB20EF"/>
    <w:rsid w:val="00CC1F3B"/>
    <w:rsid w:val="00CD12CB"/>
    <w:rsid w:val="00CD36CF"/>
    <w:rsid w:val="00CE3881"/>
    <w:rsid w:val="00CF1DCA"/>
    <w:rsid w:val="00CF217D"/>
    <w:rsid w:val="00D03B93"/>
    <w:rsid w:val="00D41878"/>
    <w:rsid w:val="00D556CF"/>
    <w:rsid w:val="00D579FC"/>
    <w:rsid w:val="00D634B3"/>
    <w:rsid w:val="00D81C16"/>
    <w:rsid w:val="00D904AC"/>
    <w:rsid w:val="00D93C23"/>
    <w:rsid w:val="00DD0D14"/>
    <w:rsid w:val="00DE0C38"/>
    <w:rsid w:val="00DE526B"/>
    <w:rsid w:val="00DF199D"/>
    <w:rsid w:val="00E01542"/>
    <w:rsid w:val="00E365F1"/>
    <w:rsid w:val="00E5620D"/>
    <w:rsid w:val="00E62F48"/>
    <w:rsid w:val="00E831B3"/>
    <w:rsid w:val="00E95FBC"/>
    <w:rsid w:val="00EB7041"/>
    <w:rsid w:val="00EB78F2"/>
    <w:rsid w:val="00EC5D1C"/>
    <w:rsid w:val="00EC5E63"/>
    <w:rsid w:val="00EE70CB"/>
    <w:rsid w:val="00F001EA"/>
    <w:rsid w:val="00F40ABF"/>
    <w:rsid w:val="00F41CA2"/>
    <w:rsid w:val="00F4260B"/>
    <w:rsid w:val="00F443C0"/>
    <w:rsid w:val="00F62EFB"/>
    <w:rsid w:val="00F66F27"/>
    <w:rsid w:val="00F76951"/>
    <w:rsid w:val="00F939A4"/>
    <w:rsid w:val="00F96F31"/>
    <w:rsid w:val="00FA46B5"/>
    <w:rsid w:val="00FA79D6"/>
    <w:rsid w:val="00FA7B09"/>
    <w:rsid w:val="00FD5B51"/>
    <w:rsid w:val="00FE067E"/>
    <w:rsid w:val="00FE208F"/>
    <w:rsid w:val="00F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1B0B06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9C66DB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9C66DB"/>
    <w:rPr>
      <w:rFonts w:eastAsia="Calibri"/>
      <w:b/>
      <w:color w:val="000000"/>
    </w:rPr>
  </w:style>
  <w:style w:type="character" w:styleId="Hyperlink">
    <w:name w:val="Hyperlink"/>
    <w:basedOn w:val="DefaultParagraphFont"/>
    <w:uiPriority w:val="99"/>
    <w:unhideWhenUsed/>
    <w:locked/>
    <w:rsid w:val="00A1231A"/>
    <w:rPr>
      <w:color w:val="0563C1" w:themeColor="hyperlink"/>
      <w:u w:val="single"/>
    </w:rPr>
  </w:style>
  <w:style w:type="character" w:customStyle="1" w:styleId="ArticleHeadingChar">
    <w:name w:val="Article Heading Char"/>
    <w:link w:val="ArticleHeading"/>
    <w:rsid w:val="005351DD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2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2716C1718C44AEA6A8C715BCF7A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B7C25-E8C0-4499-B3E3-1A1E37E2131F}"/>
      </w:docPartPr>
      <w:docPartBody>
        <w:p w:rsidR="006303F0" w:rsidRDefault="009D35C4">
          <w:pPr>
            <w:pStyle w:val="012716C1718C44AEA6A8C715BCF7ABB5"/>
          </w:pPr>
          <w:r w:rsidRPr="00B844FE">
            <w:t>Prefix Text</w:t>
          </w:r>
        </w:p>
      </w:docPartBody>
    </w:docPart>
    <w:docPart>
      <w:docPartPr>
        <w:name w:val="6D3F60BF8F574A5CA0B8AE4159D58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C6035-0813-42A6-A606-EC8998D4E0F8}"/>
      </w:docPartPr>
      <w:docPartBody>
        <w:p w:rsidR="006303F0" w:rsidRDefault="009D35C4">
          <w:pPr>
            <w:pStyle w:val="6D3F60BF8F574A5CA0B8AE4159D58259"/>
          </w:pPr>
          <w:r w:rsidRPr="00B844FE">
            <w:t>[Type here]</w:t>
          </w:r>
        </w:p>
      </w:docPartBody>
    </w:docPart>
    <w:docPart>
      <w:docPartPr>
        <w:name w:val="ECF108ED49D74DA39FA8D2063F98F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9DDB5-2843-46F0-BC53-11BC4B6E0FCF}"/>
      </w:docPartPr>
      <w:docPartBody>
        <w:p w:rsidR="006303F0" w:rsidRDefault="009D35C4">
          <w:pPr>
            <w:pStyle w:val="ECF108ED49D74DA39FA8D2063F98F558"/>
          </w:pPr>
          <w:r w:rsidRPr="00B844FE">
            <w:t>Number</w:t>
          </w:r>
        </w:p>
      </w:docPartBody>
    </w:docPart>
    <w:docPart>
      <w:docPartPr>
        <w:name w:val="47DA701B743749CCA18B703A8236C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B693B-013B-4B9B-9D86-952E63DBB57D}"/>
      </w:docPartPr>
      <w:docPartBody>
        <w:p w:rsidR="006303F0" w:rsidRDefault="009D35C4">
          <w:pPr>
            <w:pStyle w:val="47DA701B743749CCA18B703A8236CBA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C4"/>
    <w:rsid w:val="006303F0"/>
    <w:rsid w:val="009D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2716C1718C44AEA6A8C715BCF7ABB5">
    <w:name w:val="012716C1718C44AEA6A8C715BCF7ABB5"/>
  </w:style>
  <w:style w:type="paragraph" w:customStyle="1" w:styleId="6D3F60BF8F574A5CA0B8AE4159D58259">
    <w:name w:val="6D3F60BF8F574A5CA0B8AE4159D58259"/>
  </w:style>
  <w:style w:type="paragraph" w:customStyle="1" w:styleId="ECF108ED49D74DA39FA8D2063F98F558">
    <w:name w:val="ECF108ED49D74DA39FA8D2063F98F55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7DA701B743749CCA18B703A8236CBA0">
    <w:name w:val="47DA701B743749CCA18B703A8236CB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2024-01-08T23:00:00Z</dcterms:created>
  <dcterms:modified xsi:type="dcterms:W3CDTF">2024-01-08T23:00:00Z</dcterms:modified>
</cp:coreProperties>
</file>